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27" w:rsidRDefault="007D6327" w:rsidP="000C460A">
      <w:pPr>
        <w:pStyle w:val="Default"/>
        <w:rPr>
          <w:rFonts w:asciiTheme="minorHAnsi" w:hAnsiTheme="minorHAnsi" w:cstheme="minorHAnsi"/>
          <w:b/>
          <w:bCs/>
          <w:sz w:val="22"/>
          <w:szCs w:val="22"/>
        </w:rPr>
      </w:pPr>
    </w:p>
    <w:p w:rsidR="000C460A" w:rsidRPr="007D6327" w:rsidRDefault="00774CB4" w:rsidP="000C460A">
      <w:pPr>
        <w:pStyle w:val="Default"/>
        <w:rPr>
          <w:rFonts w:asciiTheme="minorHAnsi" w:hAnsiTheme="minorHAnsi" w:cstheme="minorHAnsi"/>
          <w:b/>
          <w:bCs/>
          <w:sz w:val="22"/>
          <w:szCs w:val="22"/>
        </w:rPr>
      </w:pPr>
      <w:r>
        <w:rPr>
          <w:rFonts w:asciiTheme="minorHAnsi" w:hAnsiTheme="minorHAnsi" w:cstheme="minorHAnsi"/>
          <w:b/>
          <w:bCs/>
          <w:sz w:val="22"/>
          <w:szCs w:val="22"/>
        </w:rPr>
        <w:t>Amendement</w:t>
      </w:r>
      <w:r w:rsidR="000C460A" w:rsidRPr="007D6327">
        <w:rPr>
          <w:rFonts w:asciiTheme="minorHAnsi" w:hAnsiTheme="minorHAnsi" w:cstheme="minorHAnsi"/>
          <w:b/>
          <w:bCs/>
          <w:sz w:val="22"/>
          <w:szCs w:val="22"/>
        </w:rPr>
        <w:t xml:space="preserve"> </w:t>
      </w:r>
      <w:r>
        <w:rPr>
          <w:rFonts w:asciiTheme="minorHAnsi" w:hAnsiTheme="minorHAnsi" w:cstheme="minorHAnsi"/>
          <w:b/>
          <w:bCs/>
        </w:rPr>
        <w:t>I</w:t>
      </w:r>
      <w:r w:rsidR="0058701F" w:rsidRPr="000C11E2">
        <w:rPr>
          <w:rFonts w:asciiTheme="minorHAnsi" w:hAnsiTheme="minorHAnsi" w:cstheme="minorHAnsi"/>
          <w:b/>
          <w:bCs/>
        </w:rPr>
        <w:t>mpuls knelpunten budget statushouders</w:t>
      </w:r>
    </w:p>
    <w:p w:rsidR="000C460A" w:rsidRPr="007D6327" w:rsidRDefault="000C460A" w:rsidP="000C460A">
      <w:pPr>
        <w:pStyle w:val="Default"/>
        <w:rPr>
          <w:rFonts w:asciiTheme="minorHAnsi" w:hAnsiTheme="minorHAnsi" w:cstheme="minorHAnsi"/>
          <w:sz w:val="22"/>
          <w:szCs w:val="22"/>
        </w:rPr>
      </w:pPr>
    </w:p>
    <w:p w:rsidR="000C460A" w:rsidRPr="007D6327" w:rsidRDefault="000C460A" w:rsidP="000C460A">
      <w:pPr>
        <w:pStyle w:val="Default"/>
        <w:rPr>
          <w:rFonts w:asciiTheme="minorHAnsi" w:hAnsiTheme="minorHAnsi" w:cstheme="minorHAnsi"/>
          <w:sz w:val="22"/>
          <w:szCs w:val="22"/>
        </w:rPr>
      </w:pPr>
      <w:r w:rsidRPr="007D6327">
        <w:rPr>
          <w:rFonts w:asciiTheme="minorHAnsi" w:hAnsiTheme="minorHAnsi" w:cstheme="minorHAnsi"/>
          <w:sz w:val="22"/>
          <w:szCs w:val="22"/>
        </w:rPr>
        <w:t>De gemeenteraad van Delft in vergadering bijeen op 27 juni 2019</w:t>
      </w:r>
      <w:r w:rsidR="00427697">
        <w:rPr>
          <w:rFonts w:asciiTheme="minorHAnsi" w:hAnsiTheme="minorHAnsi" w:cstheme="minorHAnsi"/>
          <w:sz w:val="22"/>
          <w:szCs w:val="22"/>
        </w:rPr>
        <w:t xml:space="preserve"> ter bespreking van de Kaderbrief 2019</w:t>
      </w:r>
      <w:r w:rsidRPr="007D6327">
        <w:rPr>
          <w:rFonts w:asciiTheme="minorHAnsi" w:hAnsiTheme="minorHAnsi" w:cstheme="minorHAnsi"/>
          <w:sz w:val="22"/>
          <w:szCs w:val="22"/>
        </w:rPr>
        <w:t xml:space="preserve">, </w:t>
      </w:r>
    </w:p>
    <w:p w:rsidR="00C06FA1" w:rsidRPr="00C06FA1" w:rsidRDefault="00C06FA1" w:rsidP="00C06FA1">
      <w:pPr>
        <w:autoSpaceDE w:val="0"/>
        <w:autoSpaceDN w:val="0"/>
        <w:adjustRightInd w:val="0"/>
        <w:spacing w:after="0" w:line="240" w:lineRule="auto"/>
        <w:rPr>
          <w:rFonts w:ascii="Tahoma" w:hAnsi="Tahoma" w:cs="Tahoma"/>
          <w:sz w:val="24"/>
          <w:szCs w:val="24"/>
        </w:rPr>
      </w:pPr>
    </w:p>
    <w:p w:rsidR="00427697" w:rsidRDefault="00C06FA1" w:rsidP="00C06FA1">
      <w:pPr>
        <w:autoSpaceDE w:val="0"/>
        <w:autoSpaceDN w:val="0"/>
        <w:adjustRightInd w:val="0"/>
        <w:spacing w:after="0" w:line="240" w:lineRule="auto"/>
        <w:rPr>
          <w:rFonts w:ascii="Tahoma" w:hAnsi="Tahoma" w:cs="Tahoma"/>
          <w:b/>
          <w:bCs/>
          <w:sz w:val="19"/>
          <w:szCs w:val="19"/>
        </w:rPr>
      </w:pPr>
      <w:r>
        <w:rPr>
          <w:rFonts w:ascii="Tahoma" w:hAnsi="Tahoma" w:cs="Tahoma"/>
          <w:b/>
          <w:bCs/>
          <w:sz w:val="19"/>
          <w:szCs w:val="19"/>
        </w:rPr>
        <w:t>Wijzigt het 3</w:t>
      </w:r>
      <w:r w:rsidRPr="00C06FA1">
        <w:rPr>
          <w:rFonts w:ascii="Tahoma" w:hAnsi="Tahoma" w:cs="Tahoma"/>
          <w:b/>
          <w:bCs/>
          <w:sz w:val="19"/>
          <w:szCs w:val="19"/>
          <w:vertAlign w:val="superscript"/>
        </w:rPr>
        <w:t>e</w:t>
      </w:r>
      <w:r>
        <w:rPr>
          <w:rFonts w:ascii="Tahoma" w:hAnsi="Tahoma" w:cs="Tahoma"/>
          <w:b/>
          <w:bCs/>
          <w:sz w:val="19"/>
          <w:szCs w:val="19"/>
        </w:rPr>
        <w:t xml:space="preserve"> beslispunt </w:t>
      </w:r>
      <w:r w:rsidR="00427697">
        <w:rPr>
          <w:rFonts w:ascii="Tahoma" w:hAnsi="Tahoma" w:cs="Tahoma"/>
          <w:b/>
          <w:bCs/>
          <w:sz w:val="19"/>
          <w:szCs w:val="19"/>
        </w:rPr>
        <w:t xml:space="preserve">van het raadsvoorstel bij Kaderbrief 2019 </w:t>
      </w:r>
      <w:r>
        <w:rPr>
          <w:rFonts w:ascii="Tahoma" w:hAnsi="Tahoma" w:cs="Tahoma"/>
          <w:b/>
          <w:bCs/>
          <w:sz w:val="19"/>
          <w:szCs w:val="19"/>
        </w:rPr>
        <w:t>(</w:t>
      </w:r>
      <w:r w:rsidR="00FD4B43">
        <w:rPr>
          <w:rFonts w:ascii="Tahoma" w:hAnsi="Tahoma" w:cs="Tahoma"/>
          <w:b/>
          <w:bCs/>
          <w:sz w:val="19"/>
          <w:szCs w:val="19"/>
        </w:rPr>
        <w:t xml:space="preserve">luidend: </w:t>
      </w:r>
    </w:p>
    <w:p w:rsidR="00C06FA1" w:rsidRPr="00C06FA1" w:rsidRDefault="00427697" w:rsidP="00C06FA1">
      <w:pPr>
        <w:autoSpaceDE w:val="0"/>
        <w:autoSpaceDN w:val="0"/>
        <w:adjustRightInd w:val="0"/>
        <w:spacing w:after="0" w:line="240" w:lineRule="auto"/>
        <w:rPr>
          <w:rFonts w:ascii="Tahoma" w:hAnsi="Tahoma" w:cs="Tahoma"/>
          <w:sz w:val="19"/>
          <w:szCs w:val="19"/>
        </w:rPr>
      </w:pPr>
      <w:r>
        <w:rPr>
          <w:rFonts w:ascii="Tahoma" w:hAnsi="Tahoma" w:cs="Tahoma"/>
          <w:b/>
          <w:bCs/>
          <w:sz w:val="19"/>
          <w:szCs w:val="19"/>
        </w:rPr>
        <w:t>“</w:t>
      </w:r>
      <w:r w:rsidR="00C06FA1">
        <w:rPr>
          <w:rFonts w:ascii="Tahoma" w:hAnsi="Tahoma" w:cs="Tahoma"/>
          <w:b/>
          <w:bCs/>
          <w:sz w:val="19"/>
          <w:szCs w:val="19"/>
        </w:rPr>
        <w:t xml:space="preserve">Vaststelling </w:t>
      </w:r>
      <w:r w:rsidR="00C06FA1" w:rsidRPr="00C06FA1">
        <w:rPr>
          <w:rFonts w:ascii="Tahoma" w:hAnsi="Tahoma" w:cs="Tahoma"/>
          <w:b/>
          <w:bCs/>
          <w:sz w:val="19"/>
          <w:szCs w:val="19"/>
        </w:rPr>
        <w:t xml:space="preserve">12e Begrotingswijziging 2019 die is gekoppeld aan het actueel </w:t>
      </w:r>
      <w:proofErr w:type="spellStart"/>
      <w:r w:rsidR="00C06FA1" w:rsidRPr="00C06FA1">
        <w:rPr>
          <w:rFonts w:ascii="Tahoma" w:hAnsi="Tahoma" w:cs="Tahoma"/>
          <w:b/>
          <w:bCs/>
          <w:sz w:val="19"/>
          <w:szCs w:val="19"/>
        </w:rPr>
        <w:t>meerjarenbeeld</w:t>
      </w:r>
      <w:proofErr w:type="spellEnd"/>
      <w:r w:rsidR="00C06FA1" w:rsidRPr="00C06FA1">
        <w:rPr>
          <w:rFonts w:ascii="Tahoma" w:hAnsi="Tahoma" w:cs="Tahoma"/>
          <w:b/>
          <w:bCs/>
          <w:sz w:val="19"/>
          <w:szCs w:val="19"/>
        </w:rPr>
        <w:t xml:space="preserve"> in de Kaderbrief 2019</w:t>
      </w:r>
      <w:r>
        <w:rPr>
          <w:rFonts w:ascii="Tahoma" w:hAnsi="Tahoma" w:cs="Tahoma"/>
          <w:b/>
          <w:bCs/>
          <w:sz w:val="19"/>
          <w:szCs w:val="19"/>
        </w:rPr>
        <w:t>”</w:t>
      </w:r>
      <w:r w:rsidR="00C06FA1">
        <w:rPr>
          <w:rFonts w:ascii="Tahoma" w:hAnsi="Tahoma" w:cs="Tahoma"/>
          <w:b/>
          <w:bCs/>
          <w:sz w:val="19"/>
          <w:szCs w:val="19"/>
        </w:rPr>
        <w:t>)</w:t>
      </w:r>
      <w:r w:rsidR="000C11E2">
        <w:rPr>
          <w:rFonts w:ascii="Tahoma" w:hAnsi="Tahoma" w:cs="Tahoma"/>
          <w:b/>
          <w:bCs/>
          <w:sz w:val="19"/>
          <w:szCs w:val="19"/>
        </w:rPr>
        <w:t xml:space="preserve"> via</w:t>
      </w:r>
      <w:r>
        <w:rPr>
          <w:rFonts w:ascii="Tahoma" w:hAnsi="Tahoma" w:cs="Tahoma"/>
          <w:b/>
          <w:bCs/>
          <w:sz w:val="19"/>
          <w:szCs w:val="19"/>
        </w:rPr>
        <w:t xml:space="preserve"> deze aanvulling</w:t>
      </w:r>
      <w:r w:rsidR="00C06FA1" w:rsidRPr="00C06FA1">
        <w:rPr>
          <w:rFonts w:ascii="Tahoma" w:hAnsi="Tahoma" w:cs="Tahoma"/>
          <w:b/>
          <w:bCs/>
          <w:sz w:val="19"/>
          <w:szCs w:val="19"/>
        </w:rPr>
        <w:t xml:space="preserve">: </w:t>
      </w:r>
    </w:p>
    <w:p w:rsidR="00427697" w:rsidRDefault="00427697" w:rsidP="00C06FA1">
      <w:pPr>
        <w:autoSpaceDE w:val="0"/>
        <w:autoSpaceDN w:val="0"/>
        <w:adjustRightInd w:val="0"/>
        <w:spacing w:after="0" w:line="240" w:lineRule="auto"/>
        <w:rPr>
          <w:rFonts w:ascii="Tahoma" w:hAnsi="Tahoma" w:cs="Tahoma"/>
          <w:sz w:val="19"/>
          <w:szCs w:val="19"/>
        </w:rPr>
      </w:pPr>
    </w:p>
    <w:p w:rsidR="0058701F" w:rsidRDefault="00427697" w:rsidP="00C06FA1">
      <w:pPr>
        <w:autoSpaceDE w:val="0"/>
        <w:autoSpaceDN w:val="0"/>
        <w:adjustRightInd w:val="0"/>
        <w:spacing w:after="0" w:line="240" w:lineRule="auto"/>
        <w:rPr>
          <w:rFonts w:ascii="Tahoma" w:hAnsi="Tahoma" w:cs="Tahoma"/>
          <w:b/>
          <w:sz w:val="19"/>
          <w:szCs w:val="19"/>
        </w:rPr>
      </w:pPr>
      <w:proofErr w:type="gramStart"/>
      <w:r w:rsidRPr="00427697">
        <w:rPr>
          <w:rFonts w:ascii="Tahoma" w:hAnsi="Tahoma" w:cs="Tahoma"/>
          <w:b/>
          <w:sz w:val="19"/>
          <w:szCs w:val="19"/>
        </w:rPr>
        <w:t>waarbij</w:t>
      </w:r>
      <w:proofErr w:type="gramEnd"/>
      <w:r w:rsidR="0058701F">
        <w:rPr>
          <w:rFonts w:ascii="Tahoma" w:hAnsi="Tahoma" w:cs="Tahoma"/>
          <w:b/>
          <w:sz w:val="19"/>
          <w:szCs w:val="19"/>
        </w:rPr>
        <w:t>:</w:t>
      </w:r>
      <w:r w:rsidRPr="00427697">
        <w:rPr>
          <w:rFonts w:ascii="Tahoma" w:hAnsi="Tahoma" w:cs="Tahoma"/>
          <w:b/>
          <w:sz w:val="19"/>
          <w:szCs w:val="19"/>
        </w:rPr>
        <w:t xml:space="preserve"> </w:t>
      </w:r>
    </w:p>
    <w:p w:rsidR="0058701F" w:rsidRPr="00926421" w:rsidRDefault="0058701F" w:rsidP="000C11E2">
      <w:pPr>
        <w:pStyle w:val="Lijstalinea"/>
        <w:numPr>
          <w:ilvl w:val="0"/>
          <w:numId w:val="1"/>
        </w:numPr>
        <w:autoSpaceDE w:val="0"/>
        <w:autoSpaceDN w:val="0"/>
        <w:adjustRightInd w:val="0"/>
        <w:spacing w:after="0" w:line="240" w:lineRule="auto"/>
        <w:rPr>
          <w:rFonts w:ascii="Tahoma" w:hAnsi="Tahoma" w:cs="Tahoma"/>
          <w:b/>
          <w:sz w:val="19"/>
          <w:szCs w:val="19"/>
        </w:rPr>
      </w:pPr>
      <w:proofErr w:type="gramStart"/>
      <w:r w:rsidRPr="00926421">
        <w:rPr>
          <w:rFonts w:ascii="Tahoma" w:hAnsi="Tahoma" w:cs="Tahoma"/>
          <w:b/>
          <w:sz w:val="19"/>
          <w:szCs w:val="19"/>
        </w:rPr>
        <w:t>d</w:t>
      </w:r>
      <w:r w:rsidR="00DE4063" w:rsidRPr="00926421">
        <w:rPr>
          <w:rFonts w:ascii="Tahoma" w:hAnsi="Tahoma" w:cs="Tahoma"/>
          <w:b/>
          <w:sz w:val="19"/>
          <w:szCs w:val="19"/>
        </w:rPr>
        <w:t>e</w:t>
      </w:r>
      <w:proofErr w:type="gramEnd"/>
      <w:r w:rsidRPr="00926421">
        <w:rPr>
          <w:rFonts w:ascii="Tahoma" w:hAnsi="Tahoma" w:cs="Tahoma"/>
          <w:b/>
          <w:sz w:val="19"/>
          <w:szCs w:val="19"/>
        </w:rPr>
        <w:t xml:space="preserve"> geraamde</w:t>
      </w:r>
      <w:r w:rsidR="00DE4063" w:rsidRPr="00926421">
        <w:rPr>
          <w:rFonts w:ascii="Tahoma" w:hAnsi="Tahoma" w:cs="Tahoma"/>
          <w:b/>
          <w:sz w:val="19"/>
          <w:szCs w:val="19"/>
        </w:rPr>
        <w:t xml:space="preserve"> </w:t>
      </w:r>
      <w:r w:rsidR="00C06FA1" w:rsidRPr="00926421">
        <w:rPr>
          <w:rFonts w:ascii="Tahoma" w:hAnsi="Tahoma" w:cs="Tahoma"/>
          <w:b/>
          <w:sz w:val="19"/>
          <w:szCs w:val="19"/>
        </w:rPr>
        <w:t>storting van € 1</w:t>
      </w:r>
      <w:r w:rsidRPr="00926421">
        <w:rPr>
          <w:rFonts w:ascii="Tahoma" w:hAnsi="Tahoma" w:cs="Tahoma"/>
          <w:b/>
          <w:sz w:val="19"/>
          <w:szCs w:val="19"/>
        </w:rPr>
        <w:t>.</w:t>
      </w:r>
      <w:r w:rsidR="00C06FA1" w:rsidRPr="00926421">
        <w:rPr>
          <w:rFonts w:ascii="Tahoma" w:hAnsi="Tahoma" w:cs="Tahoma"/>
          <w:b/>
          <w:sz w:val="19"/>
          <w:szCs w:val="19"/>
        </w:rPr>
        <w:t>2</w:t>
      </w:r>
      <w:r w:rsidRPr="00926421">
        <w:rPr>
          <w:rFonts w:ascii="Tahoma" w:hAnsi="Tahoma" w:cs="Tahoma"/>
          <w:b/>
          <w:sz w:val="19"/>
          <w:szCs w:val="19"/>
        </w:rPr>
        <w:t>00.000</w:t>
      </w:r>
      <w:r w:rsidR="00C06FA1" w:rsidRPr="00926421">
        <w:rPr>
          <w:rFonts w:ascii="Tahoma" w:hAnsi="Tahoma" w:cs="Tahoma"/>
          <w:b/>
          <w:sz w:val="19"/>
          <w:szCs w:val="19"/>
        </w:rPr>
        <w:t xml:space="preserve"> </w:t>
      </w:r>
      <w:r w:rsidR="00FD4B43" w:rsidRPr="00926421">
        <w:rPr>
          <w:rFonts w:ascii="Tahoma" w:hAnsi="Tahoma" w:cs="Tahoma"/>
          <w:b/>
          <w:sz w:val="19"/>
          <w:szCs w:val="19"/>
        </w:rPr>
        <w:t xml:space="preserve">in de Reserve Sociaal Domein </w:t>
      </w:r>
      <w:r w:rsidR="00C06FA1" w:rsidRPr="00926421">
        <w:rPr>
          <w:rFonts w:ascii="Tahoma" w:hAnsi="Tahoma" w:cs="Tahoma"/>
          <w:b/>
          <w:sz w:val="19"/>
          <w:szCs w:val="19"/>
        </w:rPr>
        <w:t xml:space="preserve">voor </w:t>
      </w:r>
      <w:r w:rsidRPr="00926421">
        <w:rPr>
          <w:rFonts w:ascii="Tahoma" w:hAnsi="Tahoma" w:cs="Tahoma"/>
          <w:b/>
          <w:sz w:val="19"/>
          <w:szCs w:val="19"/>
        </w:rPr>
        <w:t xml:space="preserve">2019 met </w:t>
      </w:r>
      <w:r w:rsidR="00926421" w:rsidRPr="00926421">
        <w:rPr>
          <w:rFonts w:ascii="Tahoma" w:hAnsi="Tahoma" w:cs="Tahoma"/>
          <w:b/>
          <w:sz w:val="19"/>
          <w:szCs w:val="19"/>
        </w:rPr>
        <w:t xml:space="preserve">incidenteel </w:t>
      </w:r>
      <w:r w:rsidRPr="00926421">
        <w:rPr>
          <w:rFonts w:ascii="Tahoma" w:hAnsi="Tahoma" w:cs="Tahoma"/>
          <w:b/>
          <w:sz w:val="19"/>
          <w:szCs w:val="19"/>
        </w:rPr>
        <w:t xml:space="preserve">€ 40.000 wordt verlaagd tot € 1.160.000; </w:t>
      </w:r>
    </w:p>
    <w:p w:rsidR="0058701F" w:rsidRPr="0058701F" w:rsidRDefault="0058701F" w:rsidP="00C06FA1">
      <w:pPr>
        <w:pStyle w:val="Lijstalinea"/>
        <w:numPr>
          <w:ilvl w:val="0"/>
          <w:numId w:val="1"/>
        </w:numPr>
        <w:autoSpaceDE w:val="0"/>
        <w:autoSpaceDN w:val="0"/>
        <w:adjustRightInd w:val="0"/>
        <w:spacing w:after="0" w:line="240" w:lineRule="auto"/>
        <w:rPr>
          <w:rFonts w:ascii="Tahoma" w:hAnsi="Tahoma" w:cs="Tahoma"/>
          <w:b/>
          <w:sz w:val="19"/>
          <w:szCs w:val="19"/>
        </w:rPr>
      </w:pPr>
      <w:proofErr w:type="gramStart"/>
      <w:r w:rsidRPr="0058701F">
        <w:rPr>
          <w:rFonts w:ascii="Tahoma" w:hAnsi="Tahoma" w:cs="Tahoma"/>
          <w:b/>
          <w:sz w:val="19"/>
          <w:szCs w:val="19"/>
        </w:rPr>
        <w:t>de</w:t>
      </w:r>
      <w:proofErr w:type="gramEnd"/>
      <w:r w:rsidRPr="0058701F">
        <w:rPr>
          <w:rFonts w:ascii="Tahoma" w:hAnsi="Tahoma" w:cs="Tahoma"/>
          <w:b/>
          <w:sz w:val="19"/>
          <w:szCs w:val="19"/>
        </w:rPr>
        <w:t xml:space="preserve"> </w:t>
      </w:r>
      <w:r w:rsidR="000C11E2">
        <w:rPr>
          <w:rFonts w:ascii="Tahoma" w:hAnsi="Tahoma" w:cs="Tahoma"/>
          <w:b/>
          <w:sz w:val="19"/>
          <w:szCs w:val="19"/>
        </w:rPr>
        <w:t xml:space="preserve">begrote </w:t>
      </w:r>
      <w:r w:rsidRPr="0058701F">
        <w:rPr>
          <w:rFonts w:ascii="Tahoma" w:hAnsi="Tahoma" w:cs="Tahoma"/>
          <w:b/>
          <w:sz w:val="19"/>
          <w:szCs w:val="19"/>
        </w:rPr>
        <w:t xml:space="preserve">lasten op de doelstelling “Werk en Economische Zelfstandigheid” </w:t>
      </w:r>
      <w:r>
        <w:rPr>
          <w:rFonts w:ascii="Tahoma" w:hAnsi="Tahoma" w:cs="Tahoma"/>
          <w:b/>
          <w:sz w:val="19"/>
          <w:szCs w:val="19"/>
        </w:rPr>
        <w:t xml:space="preserve">voor 2019 </w:t>
      </w:r>
      <w:r w:rsidRPr="0058701F">
        <w:rPr>
          <w:rFonts w:ascii="Tahoma" w:hAnsi="Tahoma" w:cs="Tahoma"/>
          <w:b/>
          <w:sz w:val="19"/>
          <w:szCs w:val="19"/>
        </w:rPr>
        <w:t>incidenteel</w:t>
      </w:r>
      <w:r>
        <w:rPr>
          <w:rFonts w:ascii="Tahoma" w:hAnsi="Tahoma" w:cs="Tahoma"/>
          <w:b/>
          <w:sz w:val="19"/>
          <w:szCs w:val="19"/>
        </w:rPr>
        <w:t xml:space="preserve"> worden verhoogd met € 40.000.</w:t>
      </w:r>
      <w:r w:rsidRPr="0058701F">
        <w:rPr>
          <w:rFonts w:ascii="Tahoma" w:hAnsi="Tahoma" w:cs="Tahoma"/>
          <w:b/>
          <w:sz w:val="19"/>
          <w:szCs w:val="19"/>
        </w:rPr>
        <w:t xml:space="preserve"> </w:t>
      </w:r>
    </w:p>
    <w:p w:rsidR="00C06FA1" w:rsidRDefault="00C06FA1" w:rsidP="00ED54F9">
      <w:pPr>
        <w:autoSpaceDE w:val="0"/>
        <w:autoSpaceDN w:val="0"/>
        <w:adjustRightInd w:val="0"/>
        <w:spacing w:after="0" w:line="240" w:lineRule="auto"/>
      </w:pPr>
    </w:p>
    <w:p w:rsidR="00ED54F9" w:rsidRPr="00427697" w:rsidRDefault="00ED54F9" w:rsidP="00ED54F9">
      <w:pPr>
        <w:autoSpaceDE w:val="0"/>
        <w:autoSpaceDN w:val="0"/>
        <w:adjustRightInd w:val="0"/>
        <w:spacing w:after="0" w:line="240" w:lineRule="auto"/>
        <w:rPr>
          <w:b/>
          <w:u w:val="single"/>
        </w:rPr>
      </w:pPr>
      <w:r w:rsidRPr="00427697">
        <w:rPr>
          <w:b/>
          <w:u w:val="single"/>
        </w:rPr>
        <w:t>Toelichting</w:t>
      </w:r>
    </w:p>
    <w:p w:rsidR="0058701F" w:rsidRDefault="0058701F" w:rsidP="0058701F">
      <w:pPr>
        <w:autoSpaceDE w:val="0"/>
        <w:autoSpaceDN w:val="0"/>
        <w:adjustRightInd w:val="0"/>
        <w:spacing w:after="0" w:line="240" w:lineRule="auto"/>
      </w:pPr>
      <w:proofErr w:type="gramStart"/>
      <w:r w:rsidRPr="0058701F">
        <w:t>in</w:t>
      </w:r>
      <w:proofErr w:type="gramEnd"/>
      <w:r w:rsidRPr="0058701F">
        <w:t xml:space="preserve"> de jaarrekening 2018 </w:t>
      </w:r>
      <w:r>
        <w:t xml:space="preserve">zijn </w:t>
      </w:r>
      <w:r w:rsidR="00774CB4">
        <w:t xml:space="preserve">met betrekking tot </w:t>
      </w:r>
      <w:r w:rsidR="009950C0">
        <w:t xml:space="preserve">het budget voor </w:t>
      </w:r>
      <w:r w:rsidRPr="0058701F">
        <w:t>statushouders</w:t>
      </w:r>
      <w:r w:rsidR="009950C0">
        <w:t xml:space="preserve"> concrete en</w:t>
      </w:r>
      <w:r w:rsidRPr="0058701F">
        <w:t xml:space="preserve"> acute financiële knelpunten</w:t>
      </w:r>
      <w:r>
        <w:rPr>
          <w:rStyle w:val="Voetnootmarkering"/>
        </w:rPr>
        <w:footnoteReference w:id="1"/>
      </w:r>
      <w:r>
        <w:t xml:space="preserve"> geschetst. </w:t>
      </w:r>
    </w:p>
    <w:p w:rsidR="0058701F" w:rsidRDefault="0058701F" w:rsidP="0058701F">
      <w:pPr>
        <w:autoSpaceDE w:val="0"/>
        <w:autoSpaceDN w:val="0"/>
        <w:adjustRightInd w:val="0"/>
        <w:spacing w:after="0" w:line="240" w:lineRule="auto"/>
      </w:pPr>
      <w:r>
        <w:t xml:space="preserve">Tegelijk worden in de Kaderbrief </w:t>
      </w:r>
      <w:r w:rsidR="009950C0">
        <w:t xml:space="preserve">voor de jaren 2019 en verder </w:t>
      </w:r>
      <w:r>
        <w:t xml:space="preserve">stortingen van € 1,2 miljoen in de </w:t>
      </w:r>
      <w:r w:rsidR="009950C0">
        <w:t>R</w:t>
      </w:r>
      <w:r>
        <w:t xml:space="preserve">eserve Sociaal Domein </w:t>
      </w:r>
      <w:r w:rsidR="009950C0">
        <w:t>begroot.</w:t>
      </w:r>
      <w:r>
        <w:t xml:space="preserve"> Uit </w:t>
      </w:r>
      <w:r w:rsidR="009950C0">
        <w:t xml:space="preserve">ontvangen </w:t>
      </w:r>
      <w:r>
        <w:t xml:space="preserve">beantwoording </w:t>
      </w:r>
      <w:r w:rsidR="009950C0">
        <w:t>op</w:t>
      </w:r>
      <w:r>
        <w:t xml:space="preserve"> technische vragen over de </w:t>
      </w:r>
      <w:proofErr w:type="gramStart"/>
      <w:r>
        <w:t>stortingen</w:t>
      </w:r>
      <w:proofErr w:type="gramEnd"/>
      <w:r>
        <w:t xml:space="preserve"> </w:t>
      </w:r>
      <w:r w:rsidR="009950C0">
        <w:t>in de Reserve Sociaal Domein is n</w:t>
      </w:r>
      <w:r>
        <w:t>aar voren is gekomen dat daarbi</w:t>
      </w:r>
      <w:r w:rsidR="00926421">
        <w:t>j</w:t>
      </w:r>
      <w:r>
        <w:t xml:space="preserve"> sprake is van </w:t>
      </w:r>
      <w:r w:rsidR="00926421">
        <w:t>afnemende</w:t>
      </w:r>
      <w:r>
        <w:t xml:space="preserve"> </w:t>
      </w:r>
      <w:r w:rsidR="009950C0">
        <w:t xml:space="preserve">benodigde bedragen </w:t>
      </w:r>
      <w:r>
        <w:t xml:space="preserve">voor </w:t>
      </w:r>
      <w:r w:rsidR="009950C0">
        <w:t xml:space="preserve">een </w:t>
      </w:r>
      <w:r>
        <w:t>transformatiebudget (van € 160.000 in 2018 naar € 40.000 in 2021)</w:t>
      </w:r>
      <w:r w:rsidR="009950C0">
        <w:t xml:space="preserve">. </w:t>
      </w:r>
    </w:p>
    <w:p w:rsidR="009950C0" w:rsidRDefault="009950C0" w:rsidP="0058701F">
      <w:pPr>
        <w:autoSpaceDE w:val="0"/>
        <w:autoSpaceDN w:val="0"/>
        <w:adjustRightInd w:val="0"/>
        <w:spacing w:after="0" w:line="240" w:lineRule="auto"/>
      </w:pPr>
    </w:p>
    <w:p w:rsidR="0058701F" w:rsidRDefault="009950C0" w:rsidP="0058701F">
      <w:pPr>
        <w:autoSpaceDE w:val="0"/>
        <w:autoSpaceDN w:val="0"/>
        <w:adjustRightInd w:val="0"/>
        <w:spacing w:after="0" w:line="240" w:lineRule="auto"/>
      </w:pPr>
      <w:r>
        <w:t>Dit amendement regelt dat de</w:t>
      </w:r>
      <w:r w:rsidR="000C11E2">
        <w:t xml:space="preserve"> geraamde</w:t>
      </w:r>
      <w:r>
        <w:t xml:space="preserve"> storting voor het jaar 2019 in de R</w:t>
      </w:r>
      <w:r w:rsidR="0058701F">
        <w:t xml:space="preserve">eserve Sociaal Domein met € 40.000 </w:t>
      </w:r>
      <w:r>
        <w:t xml:space="preserve">wordt verlaagd. </w:t>
      </w:r>
      <w:r w:rsidR="00926421">
        <w:t>Hie</w:t>
      </w:r>
      <w:r>
        <w:t>r</w:t>
      </w:r>
      <w:r w:rsidR="00926421">
        <w:t xml:space="preserve">door </w:t>
      </w:r>
      <w:r>
        <w:t>wordt budgettair neutraal een geringe</w:t>
      </w:r>
      <w:r w:rsidR="000C11E2">
        <w:t xml:space="preserve"> incidentele</w:t>
      </w:r>
      <w:r>
        <w:t xml:space="preserve"> impuls </w:t>
      </w:r>
      <w:r w:rsidR="000C11E2">
        <w:t>voor de</w:t>
      </w:r>
      <w:r>
        <w:t xml:space="preserve"> knelpunt</w:t>
      </w:r>
      <w:r w:rsidR="000C11E2">
        <w:t>en</w:t>
      </w:r>
      <w:r>
        <w:t xml:space="preserve"> in het budget voor statushouders (</w:t>
      </w:r>
      <w:r w:rsidR="000C11E2">
        <w:t xml:space="preserve">op de </w:t>
      </w:r>
      <w:r>
        <w:t xml:space="preserve">doelstelling Werk en Economische Zelfstandigheid) gerealiseerd. </w:t>
      </w:r>
      <w:r w:rsidR="0058701F">
        <w:t xml:space="preserve"> </w:t>
      </w:r>
    </w:p>
    <w:p w:rsidR="0058701F" w:rsidRDefault="0058701F" w:rsidP="0058701F">
      <w:pPr>
        <w:autoSpaceDE w:val="0"/>
        <w:autoSpaceDN w:val="0"/>
        <w:adjustRightInd w:val="0"/>
        <w:spacing w:after="0" w:line="240" w:lineRule="auto"/>
      </w:pPr>
      <w:r>
        <w:t xml:space="preserve">Bij </w:t>
      </w:r>
      <w:r w:rsidR="009950C0">
        <w:t>aanname van dit amendement wordt het college tevens opgeroepen om bij de begrotingsvoorbereidingen voor 2020</w:t>
      </w:r>
      <w:r w:rsidR="00926421">
        <w:t>-2020</w:t>
      </w:r>
      <w:r w:rsidR="009950C0">
        <w:t xml:space="preserve"> </w:t>
      </w:r>
      <w:r w:rsidR="00926421">
        <w:t>nader</w:t>
      </w:r>
      <w:r w:rsidR="009950C0">
        <w:t xml:space="preserve"> te bezien </w:t>
      </w:r>
      <w:r>
        <w:t>welke</w:t>
      </w:r>
      <w:r w:rsidR="009950C0">
        <w:t xml:space="preserve"> incidentele en/of structurele </w:t>
      </w:r>
      <w:r>
        <w:t>budget</w:t>
      </w:r>
      <w:r w:rsidR="009950C0">
        <w:t>ten</w:t>
      </w:r>
      <w:r>
        <w:t xml:space="preserve"> voor statushouders </w:t>
      </w:r>
      <w:r w:rsidR="00926421">
        <w:t xml:space="preserve">voor </w:t>
      </w:r>
      <w:r w:rsidR="009950C0">
        <w:t xml:space="preserve">komende </w:t>
      </w:r>
      <w:r>
        <w:t>jaren passend word</w:t>
      </w:r>
      <w:r w:rsidR="000C11E2">
        <w:t>en</w:t>
      </w:r>
      <w:r>
        <w:t xml:space="preserve"> geacht. </w:t>
      </w:r>
      <w:r w:rsidR="009E6D2B">
        <w:t xml:space="preserve">Nadrukkelijk moet hierbij de door maatschappelijke partner Delftse Buur meermaals geuite noodzaak tot het standaard uitbreiden van de begeleiding van statushouders van een half jaar naar een jaar, worden betrokken. </w:t>
      </w:r>
      <w:bookmarkStart w:id="0" w:name="_GoBack"/>
      <w:bookmarkEnd w:id="0"/>
    </w:p>
    <w:p w:rsidR="0058701F" w:rsidRDefault="0058701F" w:rsidP="0058701F">
      <w:pPr>
        <w:autoSpaceDE w:val="0"/>
        <w:autoSpaceDN w:val="0"/>
        <w:adjustRightInd w:val="0"/>
        <w:spacing w:after="0" w:line="240" w:lineRule="auto"/>
      </w:pPr>
    </w:p>
    <w:p w:rsidR="00ED54F9" w:rsidRPr="000C460A" w:rsidRDefault="00ED54F9" w:rsidP="00ED54F9">
      <w:pPr>
        <w:autoSpaceDE w:val="0"/>
        <w:autoSpaceDN w:val="0"/>
        <w:adjustRightInd w:val="0"/>
        <w:spacing w:after="0" w:line="240" w:lineRule="auto"/>
      </w:pPr>
    </w:p>
    <w:sectPr w:rsidR="00ED54F9" w:rsidRPr="000C46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CD6" w:rsidRDefault="00D82CD6" w:rsidP="0058701F">
      <w:pPr>
        <w:spacing w:after="0" w:line="240" w:lineRule="auto"/>
      </w:pPr>
      <w:r>
        <w:separator/>
      </w:r>
    </w:p>
  </w:endnote>
  <w:endnote w:type="continuationSeparator" w:id="0">
    <w:p w:rsidR="00D82CD6" w:rsidRDefault="00D82CD6" w:rsidP="0058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CD6" w:rsidRDefault="00D82CD6" w:rsidP="0058701F">
      <w:pPr>
        <w:spacing w:after="0" w:line="240" w:lineRule="auto"/>
      </w:pPr>
      <w:r>
        <w:separator/>
      </w:r>
    </w:p>
  </w:footnote>
  <w:footnote w:type="continuationSeparator" w:id="0">
    <w:p w:rsidR="00D82CD6" w:rsidRDefault="00D82CD6" w:rsidP="0058701F">
      <w:pPr>
        <w:spacing w:after="0" w:line="240" w:lineRule="auto"/>
      </w:pPr>
      <w:r>
        <w:continuationSeparator/>
      </w:r>
    </w:p>
  </w:footnote>
  <w:footnote w:id="1">
    <w:p w:rsidR="00774CB4" w:rsidRDefault="00774CB4" w:rsidP="0058701F">
      <w:pPr>
        <w:autoSpaceDE w:val="0"/>
        <w:autoSpaceDN w:val="0"/>
        <w:adjustRightInd w:val="0"/>
        <w:spacing w:after="0" w:line="240" w:lineRule="auto"/>
      </w:pPr>
      <w:r>
        <w:rPr>
          <w:rStyle w:val="Voetnootmarkering"/>
        </w:rPr>
        <w:footnoteRef/>
      </w:r>
      <w:r>
        <w:t xml:space="preserve"> Toelichting pag. 236 jaarrekening 2018 over Project statushouders:</w:t>
      </w:r>
    </w:p>
    <w:p w:rsidR="00774CB4" w:rsidRPr="0058701F" w:rsidRDefault="00774CB4" w:rsidP="0058701F">
      <w:pPr>
        <w:autoSpaceDE w:val="0"/>
        <w:autoSpaceDN w:val="0"/>
        <w:adjustRightInd w:val="0"/>
        <w:spacing w:after="0" w:line="240" w:lineRule="auto"/>
        <w:rPr>
          <w:i/>
        </w:rPr>
      </w:pPr>
      <w:r w:rsidRPr="0058701F">
        <w:rPr>
          <w:i/>
        </w:rPr>
        <w:t>“De gemeente heeft als taak statushouders te huisvesten en maatschappelijke begeleiding te bieden. De afgelopen jaren hebben we e.e.a. projectmatig aangepakt. Dit project wordt in 2018 afgebouwd en de activiteiten worden vervolgens zoveel mogelijk in de lijn belegd. Echter: de gemeente heeft ook extra kosten door de komst van deze mensen. Veel statushouders krijgen na een paar jaar psychische gezondheidsproblemen waardoor specifiek de inzet van zorgpartners nodig is. Bovendien is extra inzet nodig om ze toe te leiden naar werk. Voor de statushouders die in 2018 gehuisvest worden krijgen we vooralsnog geen extra middelen.”</w:t>
      </w:r>
    </w:p>
    <w:p w:rsidR="00774CB4" w:rsidRDefault="00774CB4">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5DD"/>
    <w:multiLevelType w:val="hybridMultilevel"/>
    <w:tmpl w:val="1F2C2890"/>
    <w:lvl w:ilvl="0" w:tplc="F5323210">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60A"/>
    <w:rsid w:val="0002572D"/>
    <w:rsid w:val="000B40EB"/>
    <w:rsid w:val="000C11E2"/>
    <w:rsid w:val="000C460A"/>
    <w:rsid w:val="00365D8F"/>
    <w:rsid w:val="00366DCC"/>
    <w:rsid w:val="00427697"/>
    <w:rsid w:val="0058701F"/>
    <w:rsid w:val="005A6D37"/>
    <w:rsid w:val="00774CB4"/>
    <w:rsid w:val="007937BB"/>
    <w:rsid w:val="007D6327"/>
    <w:rsid w:val="00804A3E"/>
    <w:rsid w:val="00926421"/>
    <w:rsid w:val="009950C0"/>
    <w:rsid w:val="009E6D2B"/>
    <w:rsid w:val="00B5264F"/>
    <w:rsid w:val="00C06FA1"/>
    <w:rsid w:val="00D82CD6"/>
    <w:rsid w:val="00DE4063"/>
    <w:rsid w:val="00ED303E"/>
    <w:rsid w:val="00ED54F9"/>
    <w:rsid w:val="00EF508A"/>
    <w:rsid w:val="00FD4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E4F9"/>
  <w15:docId w15:val="{548927C8-FF71-49AA-B961-E6AFDF54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46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C460A"/>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06F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FA1"/>
    <w:rPr>
      <w:rFonts w:ascii="Tahoma" w:hAnsi="Tahoma" w:cs="Tahoma"/>
      <w:sz w:val="16"/>
      <w:szCs w:val="16"/>
    </w:rPr>
  </w:style>
  <w:style w:type="paragraph" w:styleId="Lijstalinea">
    <w:name w:val="List Paragraph"/>
    <w:basedOn w:val="Standaard"/>
    <w:uiPriority w:val="34"/>
    <w:qFormat/>
    <w:rsid w:val="0058701F"/>
    <w:pPr>
      <w:ind w:left="720"/>
      <w:contextualSpacing/>
    </w:pPr>
  </w:style>
  <w:style w:type="paragraph" w:styleId="Voetnoottekst">
    <w:name w:val="footnote text"/>
    <w:basedOn w:val="Standaard"/>
    <w:link w:val="VoetnoottekstChar"/>
    <w:uiPriority w:val="99"/>
    <w:semiHidden/>
    <w:unhideWhenUsed/>
    <w:rsid w:val="0058701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01F"/>
    <w:rPr>
      <w:sz w:val="20"/>
      <w:szCs w:val="20"/>
    </w:rPr>
  </w:style>
  <w:style w:type="character" w:styleId="Voetnootmarkering">
    <w:name w:val="footnote reference"/>
    <w:basedOn w:val="Standaardalinea-lettertype"/>
    <w:uiPriority w:val="99"/>
    <w:semiHidden/>
    <w:unhideWhenUsed/>
    <w:rsid w:val="00587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5C1C-A84A-4591-A60B-2A0A6B72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jk gooijer</cp:lastModifiedBy>
  <cp:revision>2</cp:revision>
  <dcterms:created xsi:type="dcterms:W3CDTF">2019-06-26T21:02:00Z</dcterms:created>
  <dcterms:modified xsi:type="dcterms:W3CDTF">2019-06-26T21:02:00Z</dcterms:modified>
</cp:coreProperties>
</file>